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36D0" w:rsidRPr="00A336D0" w:rsidRDefault="00DA57CB" w:rsidP="003C7F00">
      <w:pPr>
        <w:bidi/>
        <w:spacing w:before="30" w:after="30" w:line="360" w:lineRule="auto"/>
        <w:jc w:val="center"/>
        <w:rPr>
          <w:rFonts w:cs="B Titr"/>
          <w:sz w:val="24"/>
          <w:szCs w:val="24"/>
          <w:rtl/>
        </w:rPr>
      </w:pPr>
      <w:r>
        <w:rPr>
          <w:rFonts w:cs="B Titr"/>
          <w:sz w:val="24"/>
          <w:szCs w:val="24"/>
          <w:rtl/>
          <w:lang w:bidi="fa-IR"/>
        </w:rPr>
        <w:t>۵۰۰</w:t>
      </w:r>
      <w:r>
        <w:rPr>
          <w:rFonts w:cs="B Titr"/>
          <w:sz w:val="24"/>
          <w:szCs w:val="24"/>
          <w:rtl/>
        </w:rPr>
        <w:t xml:space="preserve"> ک</w:t>
      </w:r>
      <w:r>
        <w:rPr>
          <w:rFonts w:cs="B Titr" w:hint="cs"/>
          <w:sz w:val="24"/>
          <w:szCs w:val="24"/>
          <w:rtl/>
        </w:rPr>
        <w:t>ی</w:t>
      </w:r>
      <w:r>
        <w:rPr>
          <w:rFonts w:cs="B Titr" w:hint="eastAsia"/>
          <w:sz w:val="24"/>
          <w:szCs w:val="24"/>
          <w:rtl/>
        </w:rPr>
        <w:t>لوگرم</w:t>
      </w:r>
      <w:r w:rsidR="00A336D0" w:rsidRPr="00A336D0">
        <w:rPr>
          <w:rFonts w:cs="B Titr" w:hint="cs"/>
          <w:sz w:val="24"/>
          <w:szCs w:val="24"/>
          <w:rtl/>
        </w:rPr>
        <w:t xml:space="preserve"> آرد </w:t>
      </w:r>
      <w:r>
        <w:rPr>
          <w:rFonts w:cs="B Titr" w:hint="cs"/>
          <w:sz w:val="24"/>
          <w:szCs w:val="24"/>
          <w:rtl/>
        </w:rPr>
        <w:t>تاریخ‌مصرف</w:t>
      </w:r>
      <w:r w:rsidR="00A336D0" w:rsidRPr="00A336D0">
        <w:rPr>
          <w:rFonts w:cs="B Titr" w:hint="cs"/>
          <w:sz w:val="24"/>
          <w:szCs w:val="24"/>
          <w:rtl/>
        </w:rPr>
        <w:t xml:space="preserve"> گذشته</w:t>
      </w:r>
      <w:r>
        <w:rPr>
          <w:rFonts w:cs="B Titr"/>
          <w:sz w:val="24"/>
          <w:szCs w:val="24"/>
          <w:rtl/>
        </w:rPr>
        <w:t xml:space="preserve"> </w:t>
      </w:r>
      <w:r w:rsidR="00A336D0" w:rsidRPr="00A336D0">
        <w:rPr>
          <w:rFonts w:cs="B Titr" w:hint="cs"/>
          <w:sz w:val="24"/>
          <w:szCs w:val="24"/>
          <w:rtl/>
        </w:rPr>
        <w:t xml:space="preserve">در </w:t>
      </w:r>
      <w:r>
        <w:rPr>
          <w:rFonts w:cs="B Titr"/>
          <w:sz w:val="24"/>
          <w:szCs w:val="24"/>
          <w:rtl/>
        </w:rPr>
        <w:t>نانوائ</w:t>
      </w:r>
      <w:r>
        <w:rPr>
          <w:rFonts w:cs="B Titr" w:hint="cs"/>
          <w:sz w:val="24"/>
          <w:szCs w:val="24"/>
          <w:rtl/>
        </w:rPr>
        <w:t>ی‌</w:t>
      </w:r>
      <w:r>
        <w:rPr>
          <w:rFonts w:cs="B Titr" w:hint="eastAsia"/>
          <w:sz w:val="24"/>
          <w:szCs w:val="24"/>
          <w:rtl/>
        </w:rPr>
        <w:t>ها</w:t>
      </w:r>
      <w:r>
        <w:rPr>
          <w:rFonts w:cs="B Titr" w:hint="cs"/>
          <w:sz w:val="24"/>
          <w:szCs w:val="24"/>
          <w:rtl/>
        </w:rPr>
        <w:t>ی</w:t>
      </w:r>
      <w:r w:rsidR="00A336D0" w:rsidRPr="00A336D0">
        <w:rPr>
          <w:rFonts w:cs="B Titr" w:hint="cs"/>
          <w:sz w:val="24"/>
          <w:szCs w:val="24"/>
          <w:rtl/>
        </w:rPr>
        <w:t xml:space="preserve"> تنگستان </w:t>
      </w:r>
      <w:r>
        <w:rPr>
          <w:rFonts w:cs="B Titr" w:hint="cs"/>
          <w:sz w:val="24"/>
          <w:szCs w:val="24"/>
          <w:rtl/>
        </w:rPr>
        <w:t>شناسایی</w:t>
      </w:r>
      <w:r w:rsidR="00A336D0" w:rsidRPr="00A336D0">
        <w:rPr>
          <w:rFonts w:cs="B Titr" w:hint="cs"/>
          <w:sz w:val="24"/>
          <w:szCs w:val="24"/>
          <w:rtl/>
        </w:rPr>
        <w:t xml:space="preserve">، </w:t>
      </w:r>
      <w:r>
        <w:rPr>
          <w:rFonts w:cs="B Titr" w:hint="cs"/>
          <w:sz w:val="24"/>
          <w:szCs w:val="24"/>
          <w:rtl/>
        </w:rPr>
        <w:t>جمع‌آوری</w:t>
      </w:r>
      <w:r w:rsidR="00A336D0" w:rsidRPr="00A336D0">
        <w:rPr>
          <w:rFonts w:cs="B Titr" w:hint="cs"/>
          <w:sz w:val="24"/>
          <w:szCs w:val="24"/>
          <w:rtl/>
        </w:rPr>
        <w:t xml:space="preserve"> و معدوم </w:t>
      </w:r>
      <w:r>
        <w:rPr>
          <w:rFonts w:cs="B Titr" w:hint="cs"/>
          <w:sz w:val="24"/>
          <w:szCs w:val="24"/>
          <w:rtl/>
        </w:rPr>
        <w:t>شد</w:t>
      </w:r>
    </w:p>
    <w:p w:rsidR="00A336D0" w:rsidRPr="00A336D0" w:rsidRDefault="00A336D0" w:rsidP="00DA57CB">
      <w:pPr>
        <w:bidi/>
        <w:spacing w:before="30" w:after="30" w:line="360" w:lineRule="auto"/>
        <w:jc w:val="both"/>
        <w:rPr>
          <w:rFonts w:cs="B Nazanin"/>
          <w:sz w:val="24"/>
          <w:szCs w:val="24"/>
          <w:rtl/>
        </w:rPr>
      </w:pPr>
      <w:r w:rsidRPr="00A336D0">
        <w:rPr>
          <w:rFonts w:cs="B Nazanin" w:hint="cs"/>
          <w:sz w:val="24"/>
          <w:szCs w:val="24"/>
          <w:rtl/>
        </w:rPr>
        <w:t xml:space="preserve">سرپرست شبکه بهداشت و درمان تنگستان </w:t>
      </w:r>
      <w:r w:rsidR="00DA57CB">
        <w:rPr>
          <w:rFonts w:cs="B Nazanin" w:hint="cs"/>
          <w:sz w:val="24"/>
          <w:szCs w:val="24"/>
          <w:rtl/>
        </w:rPr>
        <w:t>گفت</w:t>
      </w:r>
      <w:r w:rsidRPr="00A336D0">
        <w:rPr>
          <w:rFonts w:cs="B Nazanin" w:hint="cs"/>
          <w:sz w:val="24"/>
          <w:szCs w:val="24"/>
          <w:rtl/>
        </w:rPr>
        <w:t xml:space="preserve">: در بازدید سرزده از </w:t>
      </w:r>
      <w:r w:rsidR="00DA57CB">
        <w:rPr>
          <w:rFonts w:cs="B Nazanin"/>
          <w:sz w:val="24"/>
          <w:szCs w:val="24"/>
          <w:rtl/>
        </w:rPr>
        <w:t>نانوائ</w:t>
      </w:r>
      <w:r w:rsidR="00DA57CB">
        <w:rPr>
          <w:rFonts w:cs="B Nazanin" w:hint="cs"/>
          <w:sz w:val="24"/>
          <w:szCs w:val="24"/>
          <w:rtl/>
        </w:rPr>
        <w:t>ی‌</w:t>
      </w:r>
      <w:r w:rsidR="00DA57CB">
        <w:rPr>
          <w:rFonts w:cs="B Nazanin" w:hint="eastAsia"/>
          <w:sz w:val="24"/>
          <w:szCs w:val="24"/>
          <w:rtl/>
        </w:rPr>
        <w:t>ها</w:t>
      </w:r>
      <w:r w:rsidR="00DA57CB">
        <w:rPr>
          <w:rFonts w:cs="B Nazanin" w:hint="cs"/>
          <w:sz w:val="24"/>
          <w:szCs w:val="24"/>
          <w:rtl/>
        </w:rPr>
        <w:t>ی</w:t>
      </w:r>
      <w:r w:rsidRPr="00A336D0">
        <w:rPr>
          <w:rFonts w:cs="B Nazanin" w:hint="cs"/>
          <w:sz w:val="24"/>
          <w:szCs w:val="24"/>
          <w:rtl/>
        </w:rPr>
        <w:t xml:space="preserve"> تنگستان </w:t>
      </w:r>
      <w:r w:rsidR="00DA57CB">
        <w:rPr>
          <w:rFonts w:cs="B Nazanin"/>
          <w:sz w:val="24"/>
          <w:szCs w:val="24"/>
          <w:rtl/>
          <w:lang w:bidi="fa-IR"/>
        </w:rPr>
        <w:t>۵۰۰</w:t>
      </w:r>
      <w:r w:rsidR="00DA57CB">
        <w:rPr>
          <w:rFonts w:cs="B Nazanin"/>
          <w:sz w:val="24"/>
          <w:szCs w:val="24"/>
          <w:rtl/>
        </w:rPr>
        <w:t xml:space="preserve"> ک</w:t>
      </w:r>
      <w:r w:rsidR="00DA57CB">
        <w:rPr>
          <w:rFonts w:cs="B Nazanin" w:hint="cs"/>
          <w:sz w:val="24"/>
          <w:szCs w:val="24"/>
          <w:rtl/>
        </w:rPr>
        <w:t>ی</w:t>
      </w:r>
      <w:r w:rsidR="00DA57CB">
        <w:rPr>
          <w:rFonts w:cs="B Nazanin" w:hint="eastAsia"/>
          <w:sz w:val="24"/>
          <w:szCs w:val="24"/>
          <w:rtl/>
        </w:rPr>
        <w:t>لوگرم</w:t>
      </w:r>
      <w:r w:rsidRPr="00A336D0">
        <w:rPr>
          <w:rFonts w:cs="B Nazanin" w:hint="cs"/>
          <w:sz w:val="24"/>
          <w:szCs w:val="24"/>
          <w:rtl/>
        </w:rPr>
        <w:t xml:space="preserve"> آرد </w:t>
      </w:r>
      <w:r w:rsidR="00DA57CB">
        <w:rPr>
          <w:rFonts w:cs="B Nazanin" w:hint="cs"/>
          <w:sz w:val="24"/>
          <w:szCs w:val="24"/>
          <w:rtl/>
        </w:rPr>
        <w:t>تاریخ‌مصرف</w:t>
      </w:r>
      <w:r w:rsidRPr="00A336D0">
        <w:rPr>
          <w:rFonts w:cs="B Nazanin" w:hint="cs"/>
          <w:sz w:val="24"/>
          <w:szCs w:val="24"/>
          <w:rtl/>
        </w:rPr>
        <w:t xml:space="preserve"> گذشته </w:t>
      </w:r>
      <w:r w:rsidR="00DA57CB">
        <w:rPr>
          <w:rFonts w:cs="B Nazanin" w:hint="cs"/>
          <w:sz w:val="24"/>
          <w:szCs w:val="24"/>
          <w:rtl/>
        </w:rPr>
        <w:t>شناسایی</w:t>
      </w:r>
      <w:r w:rsidRPr="00A336D0">
        <w:rPr>
          <w:rFonts w:cs="B Nazanin" w:hint="cs"/>
          <w:sz w:val="24"/>
          <w:szCs w:val="24"/>
          <w:rtl/>
        </w:rPr>
        <w:t>،</w:t>
      </w:r>
      <w:r w:rsidR="00DA57CB">
        <w:rPr>
          <w:rFonts w:cs="B Nazanin"/>
          <w:sz w:val="24"/>
          <w:szCs w:val="24"/>
          <w:rtl/>
        </w:rPr>
        <w:t xml:space="preserve"> جمع‌آوری</w:t>
      </w:r>
      <w:r w:rsidRPr="00A336D0">
        <w:rPr>
          <w:rFonts w:cs="B Nazanin" w:hint="cs"/>
          <w:sz w:val="24"/>
          <w:szCs w:val="24"/>
          <w:rtl/>
        </w:rPr>
        <w:t xml:space="preserve"> و معدوم گردید.</w:t>
      </w:r>
    </w:p>
    <w:p w:rsidR="00A336D0" w:rsidRPr="00A336D0" w:rsidRDefault="00A336D0" w:rsidP="00DA57CB">
      <w:pPr>
        <w:bidi/>
        <w:spacing w:before="30" w:after="30" w:line="360" w:lineRule="auto"/>
        <w:jc w:val="both"/>
        <w:rPr>
          <w:rFonts w:cs="B Nazanin"/>
          <w:sz w:val="24"/>
          <w:szCs w:val="24"/>
          <w:rtl/>
        </w:rPr>
      </w:pPr>
      <w:r w:rsidRPr="00A336D0">
        <w:rPr>
          <w:rFonts w:cs="B Nazanin" w:hint="cs"/>
          <w:sz w:val="24"/>
          <w:szCs w:val="24"/>
          <w:rtl/>
        </w:rPr>
        <w:t>به گزارش روابط عمومی شبکه بهداشت و درمان تنگستان</w:t>
      </w:r>
      <w:r w:rsidR="003C7F00">
        <w:rPr>
          <w:rFonts w:cs="B Nazanin" w:hint="cs"/>
          <w:sz w:val="24"/>
          <w:szCs w:val="24"/>
          <w:rtl/>
        </w:rPr>
        <w:t>،</w:t>
      </w:r>
      <w:r w:rsidRPr="00A336D0">
        <w:rPr>
          <w:rFonts w:cs="B Nazanin" w:hint="cs"/>
          <w:sz w:val="24"/>
          <w:szCs w:val="24"/>
          <w:rtl/>
        </w:rPr>
        <w:t xml:space="preserve"> ماه زرافشون رفیعی گفت: در سال جاری </w:t>
      </w:r>
      <w:r w:rsidR="00DA57CB">
        <w:rPr>
          <w:rFonts w:cs="B Nazanin"/>
          <w:sz w:val="24"/>
          <w:szCs w:val="24"/>
          <w:rtl/>
          <w:lang w:bidi="fa-IR"/>
        </w:rPr>
        <w:t>۴۹۶</w:t>
      </w:r>
      <w:r w:rsidR="00DA57CB">
        <w:rPr>
          <w:rFonts w:cs="B Nazanin"/>
          <w:sz w:val="24"/>
          <w:szCs w:val="24"/>
          <w:rtl/>
        </w:rPr>
        <w:t xml:space="preserve"> بازد</w:t>
      </w:r>
      <w:r w:rsidR="00DA57CB">
        <w:rPr>
          <w:rFonts w:cs="B Nazanin" w:hint="cs"/>
          <w:sz w:val="24"/>
          <w:szCs w:val="24"/>
          <w:rtl/>
        </w:rPr>
        <w:t>ی</w:t>
      </w:r>
      <w:r w:rsidR="00DA57CB">
        <w:rPr>
          <w:rFonts w:cs="B Nazanin" w:hint="eastAsia"/>
          <w:sz w:val="24"/>
          <w:szCs w:val="24"/>
          <w:rtl/>
        </w:rPr>
        <w:t>د</w:t>
      </w:r>
      <w:r w:rsidRPr="00A336D0">
        <w:rPr>
          <w:rFonts w:cs="B Nazanin" w:hint="cs"/>
          <w:sz w:val="24"/>
          <w:szCs w:val="24"/>
          <w:rtl/>
        </w:rPr>
        <w:t xml:space="preserve"> از </w:t>
      </w:r>
      <w:r w:rsidR="00DA57CB">
        <w:rPr>
          <w:rFonts w:cs="B Nazanin"/>
          <w:sz w:val="24"/>
          <w:szCs w:val="24"/>
          <w:rtl/>
        </w:rPr>
        <w:t>نانوائ</w:t>
      </w:r>
      <w:r w:rsidR="00DA57CB">
        <w:rPr>
          <w:rFonts w:cs="B Nazanin" w:hint="cs"/>
          <w:sz w:val="24"/>
          <w:szCs w:val="24"/>
          <w:rtl/>
        </w:rPr>
        <w:t>ی‌</w:t>
      </w:r>
      <w:r w:rsidR="00DA57CB">
        <w:rPr>
          <w:rFonts w:cs="B Nazanin" w:hint="eastAsia"/>
          <w:sz w:val="24"/>
          <w:szCs w:val="24"/>
          <w:rtl/>
        </w:rPr>
        <w:t>ها</w:t>
      </w:r>
      <w:r w:rsidR="00DA57CB">
        <w:rPr>
          <w:rFonts w:cs="B Nazanin" w:hint="cs"/>
          <w:sz w:val="24"/>
          <w:szCs w:val="24"/>
          <w:rtl/>
        </w:rPr>
        <w:t>ی</w:t>
      </w:r>
      <w:r w:rsidRPr="00A336D0">
        <w:rPr>
          <w:rFonts w:cs="B Nazanin" w:hint="cs"/>
          <w:sz w:val="24"/>
          <w:szCs w:val="24"/>
          <w:rtl/>
        </w:rPr>
        <w:t xml:space="preserve"> تنگستان صورت گرفته و در این </w:t>
      </w:r>
      <w:r w:rsidR="00DA57CB">
        <w:rPr>
          <w:rFonts w:cs="B Nazanin"/>
          <w:sz w:val="24"/>
          <w:szCs w:val="24"/>
          <w:rtl/>
        </w:rPr>
        <w:t>بازد</w:t>
      </w:r>
      <w:r w:rsidR="00DA57CB">
        <w:rPr>
          <w:rFonts w:cs="B Nazanin" w:hint="cs"/>
          <w:sz w:val="24"/>
          <w:szCs w:val="24"/>
          <w:rtl/>
        </w:rPr>
        <w:t>ی</w:t>
      </w:r>
      <w:r w:rsidR="00DA57CB">
        <w:rPr>
          <w:rFonts w:cs="B Nazanin" w:hint="eastAsia"/>
          <w:sz w:val="24"/>
          <w:szCs w:val="24"/>
          <w:rtl/>
        </w:rPr>
        <w:t>دها</w:t>
      </w:r>
      <w:r w:rsidRPr="00A336D0">
        <w:rPr>
          <w:rFonts w:cs="B Nazanin" w:hint="cs"/>
          <w:sz w:val="24"/>
          <w:szCs w:val="24"/>
          <w:rtl/>
        </w:rPr>
        <w:t xml:space="preserve"> تمامی نکات بهداشتی بررسی و در صورت وجود موارد نقض </w:t>
      </w:r>
      <w:r w:rsidR="00DA57CB">
        <w:rPr>
          <w:rFonts w:cs="B Nazanin"/>
          <w:sz w:val="24"/>
          <w:szCs w:val="24"/>
          <w:rtl/>
        </w:rPr>
        <w:t>دستورالعمل‌ها</w:t>
      </w:r>
      <w:r w:rsidR="00DA57CB">
        <w:rPr>
          <w:rFonts w:cs="B Nazanin" w:hint="cs"/>
          <w:sz w:val="24"/>
          <w:szCs w:val="24"/>
          <w:rtl/>
        </w:rPr>
        <w:t>ی</w:t>
      </w:r>
      <w:r w:rsidRPr="00A336D0">
        <w:rPr>
          <w:rFonts w:cs="B Nazanin" w:hint="cs"/>
          <w:sz w:val="24"/>
          <w:szCs w:val="24"/>
          <w:rtl/>
        </w:rPr>
        <w:t xml:space="preserve"> بهداشتی تذکر و </w:t>
      </w:r>
      <w:r w:rsidR="00DA57CB">
        <w:rPr>
          <w:rFonts w:cs="B Nazanin"/>
          <w:sz w:val="24"/>
          <w:szCs w:val="24"/>
          <w:rtl/>
        </w:rPr>
        <w:t>اخطار</w:t>
      </w:r>
      <w:r w:rsidR="00DA57CB">
        <w:rPr>
          <w:rFonts w:cs="B Nazanin" w:hint="cs"/>
          <w:sz w:val="24"/>
          <w:szCs w:val="24"/>
          <w:rtl/>
        </w:rPr>
        <w:t>ی</w:t>
      </w:r>
      <w:r w:rsidR="00DA57CB">
        <w:rPr>
          <w:rFonts w:cs="B Nazanin" w:hint="eastAsia"/>
          <w:sz w:val="24"/>
          <w:szCs w:val="24"/>
          <w:rtl/>
        </w:rPr>
        <w:t>ه‌ها</w:t>
      </w:r>
      <w:r w:rsidR="00DA57CB">
        <w:rPr>
          <w:rFonts w:cs="B Nazanin" w:hint="cs"/>
          <w:sz w:val="24"/>
          <w:szCs w:val="24"/>
          <w:rtl/>
        </w:rPr>
        <w:t>ی</w:t>
      </w:r>
      <w:r w:rsidRPr="00A336D0">
        <w:rPr>
          <w:rFonts w:cs="B Nazanin" w:hint="cs"/>
          <w:sz w:val="24"/>
          <w:szCs w:val="24"/>
          <w:rtl/>
        </w:rPr>
        <w:t xml:space="preserve"> لازم داده شده است.</w:t>
      </w:r>
    </w:p>
    <w:p w:rsidR="00A336D0" w:rsidRPr="00A336D0" w:rsidRDefault="00A336D0" w:rsidP="00DA57CB">
      <w:pPr>
        <w:bidi/>
        <w:spacing w:before="30" w:after="30" w:line="360" w:lineRule="auto"/>
        <w:jc w:val="both"/>
        <w:rPr>
          <w:rFonts w:cs="B Nazanin"/>
          <w:sz w:val="24"/>
          <w:szCs w:val="24"/>
          <w:rtl/>
        </w:rPr>
      </w:pPr>
      <w:r w:rsidRPr="00A336D0">
        <w:rPr>
          <w:rFonts w:cs="B Nazanin" w:hint="cs"/>
          <w:sz w:val="24"/>
          <w:szCs w:val="24"/>
          <w:rtl/>
        </w:rPr>
        <w:t xml:space="preserve">سرپرست شبکه بهداشت و درمان تنگستان اظهار داشت: صنوف عرضه مواد غذائی </w:t>
      </w:r>
      <w:r w:rsidR="00DA57CB">
        <w:rPr>
          <w:rFonts w:cs="B Nazanin" w:hint="cs"/>
          <w:sz w:val="24"/>
          <w:szCs w:val="24"/>
          <w:rtl/>
        </w:rPr>
        <w:t>به‌صورت</w:t>
      </w:r>
      <w:r w:rsidRPr="00A336D0">
        <w:rPr>
          <w:rFonts w:cs="B Nazanin" w:hint="cs"/>
          <w:sz w:val="24"/>
          <w:szCs w:val="24"/>
          <w:rtl/>
        </w:rPr>
        <w:t xml:space="preserve"> مستمر با حضور کارشناسان بهداشت محیط بازدید </w:t>
      </w:r>
      <w:r w:rsidR="00DA57CB">
        <w:rPr>
          <w:rFonts w:cs="B Nazanin"/>
          <w:sz w:val="24"/>
          <w:szCs w:val="24"/>
          <w:rtl/>
        </w:rPr>
        <w:t>م</w:t>
      </w:r>
      <w:r w:rsidR="00DA57CB">
        <w:rPr>
          <w:rFonts w:cs="B Nazanin" w:hint="cs"/>
          <w:sz w:val="24"/>
          <w:szCs w:val="24"/>
          <w:rtl/>
        </w:rPr>
        <w:t>ی‌</w:t>
      </w:r>
      <w:r w:rsidR="00DA57CB">
        <w:rPr>
          <w:rFonts w:cs="B Nazanin" w:hint="eastAsia"/>
          <w:sz w:val="24"/>
          <w:szCs w:val="24"/>
          <w:rtl/>
        </w:rPr>
        <w:t>شوند</w:t>
      </w:r>
      <w:r w:rsidRPr="00A336D0">
        <w:rPr>
          <w:rFonts w:cs="B Nazanin" w:hint="cs"/>
          <w:sz w:val="24"/>
          <w:szCs w:val="24"/>
          <w:rtl/>
        </w:rPr>
        <w:t xml:space="preserve"> که در سال جاری و در همین راستا </w:t>
      </w:r>
      <w:r w:rsidR="00DA57CB">
        <w:rPr>
          <w:rFonts w:cs="B Nazanin"/>
          <w:sz w:val="24"/>
          <w:szCs w:val="24"/>
          <w:rtl/>
          <w:lang w:bidi="fa-IR"/>
        </w:rPr>
        <w:t>۸۵۰۸</w:t>
      </w:r>
      <w:r w:rsidRPr="00A336D0">
        <w:rPr>
          <w:rFonts w:cs="B Nazanin" w:hint="cs"/>
          <w:sz w:val="24"/>
          <w:szCs w:val="24"/>
          <w:rtl/>
        </w:rPr>
        <w:t xml:space="preserve"> بازدید از این صنوف انجام شده است.</w:t>
      </w:r>
    </w:p>
    <w:p w:rsidR="00A336D0" w:rsidRPr="00A336D0" w:rsidRDefault="00A336D0" w:rsidP="003C7F00">
      <w:pPr>
        <w:bidi/>
        <w:spacing w:before="30" w:after="30" w:line="360" w:lineRule="auto"/>
        <w:jc w:val="both"/>
        <w:rPr>
          <w:rFonts w:cs="B Nazanin"/>
          <w:sz w:val="24"/>
          <w:szCs w:val="24"/>
          <w:rtl/>
        </w:rPr>
      </w:pPr>
      <w:r w:rsidRPr="00A336D0">
        <w:rPr>
          <w:rFonts w:cs="B Nazanin" w:hint="cs"/>
          <w:sz w:val="24"/>
          <w:szCs w:val="24"/>
          <w:rtl/>
        </w:rPr>
        <w:t xml:space="preserve">وی ادامه داد: در سال جاری </w:t>
      </w:r>
      <w:r w:rsidR="00DA57CB">
        <w:rPr>
          <w:rFonts w:cs="B Nazanin"/>
          <w:sz w:val="24"/>
          <w:szCs w:val="24"/>
          <w:rtl/>
          <w:lang w:bidi="fa-IR"/>
        </w:rPr>
        <w:t>۶</w:t>
      </w:r>
      <w:r w:rsidR="003C7F00">
        <w:rPr>
          <w:rFonts w:cs="B Nazanin"/>
          <w:sz w:val="24"/>
          <w:szCs w:val="24"/>
          <w:rtl/>
          <w:lang w:bidi="fa-IR"/>
        </w:rPr>
        <w:t xml:space="preserve"> هزار</w:t>
      </w:r>
      <w:r w:rsidR="003C7F00">
        <w:rPr>
          <w:rFonts w:cs="B Nazanin" w:hint="cs"/>
          <w:sz w:val="24"/>
          <w:szCs w:val="24"/>
          <w:rtl/>
          <w:lang w:bidi="fa-IR"/>
        </w:rPr>
        <w:t xml:space="preserve"> و </w:t>
      </w:r>
      <w:r w:rsidR="00DA57CB">
        <w:rPr>
          <w:rFonts w:cs="B Nazanin"/>
          <w:sz w:val="24"/>
          <w:szCs w:val="24"/>
          <w:rtl/>
          <w:lang w:bidi="fa-IR"/>
        </w:rPr>
        <w:t>۴۸</w:t>
      </w:r>
      <w:r w:rsidR="00DA57CB">
        <w:rPr>
          <w:rFonts w:cs="B Nazanin"/>
          <w:sz w:val="24"/>
          <w:szCs w:val="24"/>
          <w:rtl/>
        </w:rPr>
        <w:t xml:space="preserve"> ک</w:t>
      </w:r>
      <w:r w:rsidR="00DA57CB">
        <w:rPr>
          <w:rFonts w:cs="B Nazanin" w:hint="cs"/>
          <w:sz w:val="24"/>
          <w:szCs w:val="24"/>
          <w:rtl/>
        </w:rPr>
        <w:t>ی</w:t>
      </w:r>
      <w:r w:rsidR="00DA57CB">
        <w:rPr>
          <w:rFonts w:cs="B Nazanin" w:hint="eastAsia"/>
          <w:sz w:val="24"/>
          <w:szCs w:val="24"/>
          <w:rtl/>
        </w:rPr>
        <w:t>لوگرم</w:t>
      </w:r>
      <w:r w:rsidRPr="00A336D0">
        <w:rPr>
          <w:rFonts w:cs="B Nazanin" w:hint="cs"/>
          <w:sz w:val="24"/>
          <w:szCs w:val="24"/>
          <w:rtl/>
        </w:rPr>
        <w:t xml:space="preserve"> مواد غذائی خشک و </w:t>
      </w:r>
      <w:r w:rsidR="00DA57CB">
        <w:rPr>
          <w:rFonts w:cs="B Nazanin"/>
          <w:sz w:val="24"/>
          <w:szCs w:val="24"/>
          <w:rtl/>
          <w:lang w:bidi="fa-IR"/>
        </w:rPr>
        <w:t>۴۸</w:t>
      </w:r>
      <w:r w:rsidR="00DA57CB">
        <w:rPr>
          <w:rFonts w:cs="B Nazanin"/>
          <w:sz w:val="24"/>
          <w:szCs w:val="24"/>
          <w:rtl/>
        </w:rPr>
        <w:t xml:space="preserve"> ل</w:t>
      </w:r>
      <w:r w:rsidR="00DA57CB">
        <w:rPr>
          <w:rFonts w:cs="B Nazanin" w:hint="cs"/>
          <w:sz w:val="24"/>
          <w:szCs w:val="24"/>
          <w:rtl/>
        </w:rPr>
        <w:t>ی</w:t>
      </w:r>
      <w:r w:rsidR="00DA57CB">
        <w:rPr>
          <w:rFonts w:cs="B Nazanin" w:hint="eastAsia"/>
          <w:sz w:val="24"/>
          <w:szCs w:val="24"/>
          <w:rtl/>
        </w:rPr>
        <w:t>تر</w:t>
      </w:r>
      <w:r w:rsidRPr="00A336D0">
        <w:rPr>
          <w:rFonts w:cs="B Nazanin" w:hint="cs"/>
          <w:sz w:val="24"/>
          <w:szCs w:val="24"/>
          <w:rtl/>
        </w:rPr>
        <w:t xml:space="preserve"> انواع نوشیدنی </w:t>
      </w:r>
      <w:r w:rsidR="00DA57CB">
        <w:rPr>
          <w:rFonts w:cs="B Nazanin" w:hint="cs"/>
          <w:sz w:val="24"/>
          <w:szCs w:val="24"/>
          <w:rtl/>
        </w:rPr>
        <w:t>تاریخ‌مصرف</w:t>
      </w:r>
      <w:r w:rsidRPr="00A336D0">
        <w:rPr>
          <w:rFonts w:cs="B Nazanin" w:hint="cs"/>
          <w:sz w:val="24"/>
          <w:szCs w:val="24"/>
          <w:rtl/>
        </w:rPr>
        <w:t xml:space="preserve"> گذشته </w:t>
      </w:r>
      <w:r w:rsidR="00DA57CB">
        <w:rPr>
          <w:rFonts w:cs="B Nazanin" w:hint="cs"/>
          <w:sz w:val="24"/>
          <w:szCs w:val="24"/>
          <w:rtl/>
        </w:rPr>
        <w:t>نیز از</w:t>
      </w:r>
      <w:r w:rsidRPr="00A336D0">
        <w:rPr>
          <w:rFonts w:cs="B Nazanin" w:hint="cs"/>
          <w:sz w:val="24"/>
          <w:szCs w:val="24"/>
          <w:rtl/>
        </w:rPr>
        <w:t xml:space="preserve"> سطح عرضه مواد غذائی </w:t>
      </w:r>
      <w:r w:rsidR="00DA57CB">
        <w:rPr>
          <w:rFonts w:cs="B Nazanin" w:hint="cs"/>
          <w:sz w:val="24"/>
          <w:szCs w:val="24"/>
          <w:rtl/>
        </w:rPr>
        <w:t>شناسایی</w:t>
      </w:r>
      <w:r w:rsidRPr="00A336D0">
        <w:rPr>
          <w:rFonts w:cs="B Nazanin" w:hint="cs"/>
          <w:sz w:val="24"/>
          <w:szCs w:val="24"/>
          <w:rtl/>
        </w:rPr>
        <w:t>،</w:t>
      </w:r>
      <w:r w:rsidR="00DA57CB">
        <w:rPr>
          <w:rFonts w:cs="B Nazanin"/>
          <w:sz w:val="24"/>
          <w:szCs w:val="24"/>
          <w:rtl/>
        </w:rPr>
        <w:t xml:space="preserve"> جمع‌آوری</w:t>
      </w:r>
      <w:r w:rsidRPr="00A336D0">
        <w:rPr>
          <w:rFonts w:cs="B Nazanin" w:hint="cs"/>
          <w:sz w:val="24"/>
          <w:szCs w:val="24"/>
          <w:rtl/>
        </w:rPr>
        <w:t xml:space="preserve"> و معدوم گردیده است.</w:t>
      </w:r>
    </w:p>
    <w:p w:rsidR="00A336D0" w:rsidRPr="00A336D0" w:rsidRDefault="00A336D0" w:rsidP="00DA57CB">
      <w:pPr>
        <w:bidi/>
        <w:spacing w:before="30" w:after="30" w:line="360" w:lineRule="auto"/>
        <w:jc w:val="both"/>
        <w:rPr>
          <w:rFonts w:cs="B Nazanin"/>
          <w:sz w:val="24"/>
          <w:szCs w:val="24"/>
          <w:rtl/>
        </w:rPr>
      </w:pPr>
      <w:bookmarkStart w:id="0" w:name="_GoBack"/>
      <w:bookmarkEnd w:id="0"/>
      <w:r w:rsidRPr="00A336D0">
        <w:rPr>
          <w:rFonts w:cs="B Nazanin" w:hint="cs"/>
          <w:sz w:val="24"/>
          <w:szCs w:val="24"/>
          <w:rtl/>
        </w:rPr>
        <w:t>رفیعی تصریح کرد: اصناف متخلف در تنگستان،</w:t>
      </w:r>
      <w:r w:rsidR="00DA57CB">
        <w:rPr>
          <w:rFonts w:cs="B Nazanin"/>
          <w:sz w:val="24"/>
          <w:szCs w:val="24"/>
          <w:rtl/>
        </w:rPr>
        <w:t xml:space="preserve"> در</w:t>
      </w:r>
      <w:r w:rsidRPr="00A336D0">
        <w:rPr>
          <w:rFonts w:cs="B Nazanin" w:hint="cs"/>
          <w:sz w:val="24"/>
          <w:szCs w:val="24"/>
          <w:rtl/>
        </w:rPr>
        <w:t xml:space="preserve"> سال جاری </w:t>
      </w:r>
      <w:r w:rsidR="00DA57CB">
        <w:rPr>
          <w:rFonts w:cs="B Nazanin"/>
          <w:sz w:val="24"/>
          <w:szCs w:val="24"/>
          <w:rtl/>
          <w:lang w:bidi="fa-IR"/>
        </w:rPr>
        <w:t>۳</w:t>
      </w:r>
      <w:r w:rsidR="003C7F00">
        <w:rPr>
          <w:rFonts w:cs="B Nazanin" w:hint="cs"/>
          <w:sz w:val="24"/>
          <w:szCs w:val="24"/>
          <w:rtl/>
          <w:lang w:bidi="fa-IR"/>
        </w:rPr>
        <w:t xml:space="preserve"> هزار و </w:t>
      </w:r>
      <w:r w:rsidR="00DA57CB">
        <w:rPr>
          <w:rFonts w:cs="B Nazanin"/>
          <w:sz w:val="24"/>
          <w:szCs w:val="24"/>
          <w:rtl/>
          <w:lang w:bidi="fa-IR"/>
        </w:rPr>
        <w:t>۲۴۲</w:t>
      </w:r>
      <w:r w:rsidR="00DA57CB">
        <w:rPr>
          <w:rFonts w:cs="B Nazanin"/>
          <w:sz w:val="24"/>
          <w:szCs w:val="24"/>
          <w:rtl/>
        </w:rPr>
        <w:t xml:space="preserve"> اخطار</w:t>
      </w:r>
      <w:r w:rsidR="00DA57CB">
        <w:rPr>
          <w:rFonts w:cs="B Nazanin" w:hint="cs"/>
          <w:sz w:val="24"/>
          <w:szCs w:val="24"/>
          <w:rtl/>
        </w:rPr>
        <w:t>ی</w:t>
      </w:r>
      <w:r w:rsidR="00DA57CB">
        <w:rPr>
          <w:rFonts w:cs="B Nazanin" w:hint="eastAsia"/>
          <w:sz w:val="24"/>
          <w:szCs w:val="24"/>
          <w:rtl/>
        </w:rPr>
        <w:t>ه</w:t>
      </w:r>
      <w:r w:rsidRPr="00A336D0">
        <w:rPr>
          <w:rFonts w:cs="B Nazanin" w:hint="cs"/>
          <w:sz w:val="24"/>
          <w:szCs w:val="24"/>
          <w:rtl/>
        </w:rPr>
        <w:t xml:space="preserve"> بهداشتی دریافت </w:t>
      </w:r>
      <w:r w:rsidR="00DA57CB">
        <w:rPr>
          <w:rFonts w:cs="B Nazanin"/>
          <w:sz w:val="24"/>
          <w:szCs w:val="24"/>
          <w:rtl/>
        </w:rPr>
        <w:t>کرده‌اند</w:t>
      </w:r>
      <w:r w:rsidRPr="00A336D0">
        <w:rPr>
          <w:rFonts w:cs="B Nazanin" w:hint="cs"/>
          <w:sz w:val="24"/>
          <w:szCs w:val="24"/>
          <w:rtl/>
        </w:rPr>
        <w:t xml:space="preserve"> که </w:t>
      </w:r>
      <w:r w:rsidR="00DA57CB">
        <w:rPr>
          <w:rFonts w:cs="B Nazanin"/>
          <w:sz w:val="24"/>
          <w:szCs w:val="24"/>
          <w:rtl/>
          <w:lang w:bidi="fa-IR"/>
        </w:rPr>
        <w:t>۶۵</w:t>
      </w:r>
      <w:r w:rsidR="00DA57CB">
        <w:rPr>
          <w:rFonts w:cs="B Nazanin"/>
          <w:sz w:val="24"/>
          <w:szCs w:val="24"/>
          <w:rtl/>
        </w:rPr>
        <w:t xml:space="preserve"> مورد</w:t>
      </w:r>
      <w:r w:rsidRPr="00A336D0">
        <w:rPr>
          <w:rFonts w:cs="B Nazanin" w:hint="cs"/>
          <w:sz w:val="24"/>
          <w:szCs w:val="24"/>
          <w:rtl/>
        </w:rPr>
        <w:t xml:space="preserve"> آن به معرفی به تعزیرات حکومتی انجامیده است.</w:t>
      </w:r>
    </w:p>
    <w:p w:rsidR="00A336D0" w:rsidRPr="00A336D0" w:rsidRDefault="00A336D0" w:rsidP="00DA57CB">
      <w:pPr>
        <w:bidi/>
        <w:spacing w:before="30" w:after="30" w:line="360" w:lineRule="auto"/>
        <w:jc w:val="both"/>
        <w:rPr>
          <w:rFonts w:cs="B Nazanin"/>
          <w:sz w:val="24"/>
          <w:szCs w:val="24"/>
          <w:rtl/>
        </w:rPr>
      </w:pPr>
      <w:r w:rsidRPr="00A336D0">
        <w:rPr>
          <w:rFonts w:cs="B Nazanin" w:hint="cs"/>
          <w:sz w:val="24"/>
          <w:szCs w:val="24"/>
          <w:rtl/>
        </w:rPr>
        <w:t>مقام مسئول بهداشت و درمان در تنگستان با تشکر از همکاری ادار</w:t>
      </w:r>
      <w:r w:rsidR="00DA57CB">
        <w:rPr>
          <w:rFonts w:cs="B Nazanin" w:hint="cs"/>
          <w:sz w:val="24"/>
          <w:szCs w:val="24"/>
          <w:rtl/>
        </w:rPr>
        <w:t>ا</w:t>
      </w:r>
      <w:r w:rsidRPr="00A336D0">
        <w:rPr>
          <w:rFonts w:cs="B Nazanin" w:hint="cs"/>
          <w:sz w:val="24"/>
          <w:szCs w:val="24"/>
          <w:rtl/>
        </w:rPr>
        <w:t xml:space="preserve">ت صنعت، معدن و تجارت و اتاق اصناف بیان داشت: در سال جاری </w:t>
      </w:r>
      <w:r w:rsidR="00DA57CB">
        <w:rPr>
          <w:rFonts w:cs="B Nazanin"/>
          <w:sz w:val="24"/>
          <w:szCs w:val="24"/>
          <w:rtl/>
          <w:lang w:bidi="fa-IR"/>
        </w:rPr>
        <w:t>۱۱۰</w:t>
      </w:r>
      <w:r w:rsidR="00DA57CB">
        <w:rPr>
          <w:rFonts w:cs="B Nazanin"/>
          <w:sz w:val="24"/>
          <w:szCs w:val="24"/>
          <w:rtl/>
        </w:rPr>
        <w:t xml:space="preserve"> بازد</w:t>
      </w:r>
      <w:r w:rsidR="00DA57CB">
        <w:rPr>
          <w:rFonts w:cs="B Nazanin" w:hint="cs"/>
          <w:sz w:val="24"/>
          <w:szCs w:val="24"/>
          <w:rtl/>
        </w:rPr>
        <w:t>ی</w:t>
      </w:r>
      <w:r w:rsidR="00DA57CB">
        <w:rPr>
          <w:rFonts w:cs="B Nazanin" w:hint="eastAsia"/>
          <w:sz w:val="24"/>
          <w:szCs w:val="24"/>
          <w:rtl/>
        </w:rPr>
        <w:t>د</w:t>
      </w:r>
      <w:r w:rsidRPr="00A336D0">
        <w:rPr>
          <w:rFonts w:cs="B Nazanin" w:hint="cs"/>
          <w:sz w:val="24"/>
          <w:szCs w:val="24"/>
          <w:rtl/>
        </w:rPr>
        <w:t xml:space="preserve"> مشترک با حضور کارشناسان محیطی شبکه بهداشت و درمان تنگستان صورت گرفته است</w:t>
      </w:r>
    </w:p>
    <w:p w:rsidR="00A336D0" w:rsidRPr="00A336D0" w:rsidRDefault="00A336D0" w:rsidP="00DA57CB">
      <w:pPr>
        <w:bidi/>
        <w:spacing w:before="30" w:after="30" w:line="360" w:lineRule="auto"/>
        <w:jc w:val="both"/>
        <w:rPr>
          <w:rFonts w:cs="B Titr"/>
          <w:sz w:val="24"/>
          <w:szCs w:val="24"/>
        </w:rPr>
      </w:pPr>
      <w:r w:rsidRPr="00A336D0">
        <w:rPr>
          <w:rFonts w:cs="B Nazanin" w:hint="cs"/>
          <w:sz w:val="24"/>
          <w:szCs w:val="24"/>
          <w:rtl/>
        </w:rPr>
        <w:t xml:space="preserve">ماه زر افشون رفیعی </w:t>
      </w:r>
      <w:r w:rsidR="00DA57CB">
        <w:rPr>
          <w:rFonts w:cs="B Nazanin" w:hint="cs"/>
          <w:sz w:val="24"/>
          <w:szCs w:val="24"/>
          <w:rtl/>
        </w:rPr>
        <w:t>تأکید</w:t>
      </w:r>
      <w:r w:rsidRPr="00A336D0">
        <w:rPr>
          <w:rFonts w:cs="B Nazanin" w:hint="cs"/>
          <w:sz w:val="24"/>
          <w:szCs w:val="24"/>
          <w:rtl/>
        </w:rPr>
        <w:t xml:space="preserve"> کرد: مردم </w:t>
      </w:r>
      <w:r w:rsidR="00DA57CB">
        <w:rPr>
          <w:rFonts w:cs="B Nazanin"/>
          <w:sz w:val="24"/>
          <w:szCs w:val="24"/>
          <w:rtl/>
        </w:rPr>
        <w:t>م</w:t>
      </w:r>
      <w:r w:rsidR="00DA57CB">
        <w:rPr>
          <w:rFonts w:cs="B Nazanin" w:hint="cs"/>
          <w:sz w:val="24"/>
          <w:szCs w:val="24"/>
          <w:rtl/>
        </w:rPr>
        <w:t>ی‌</w:t>
      </w:r>
      <w:r w:rsidR="00DA57CB">
        <w:rPr>
          <w:rFonts w:cs="B Nazanin" w:hint="eastAsia"/>
          <w:sz w:val="24"/>
          <w:szCs w:val="24"/>
          <w:rtl/>
        </w:rPr>
        <w:t>توانند</w:t>
      </w:r>
      <w:r w:rsidRPr="00A336D0">
        <w:rPr>
          <w:rFonts w:cs="B Nazanin" w:hint="cs"/>
          <w:sz w:val="24"/>
          <w:szCs w:val="24"/>
          <w:rtl/>
        </w:rPr>
        <w:t xml:space="preserve"> با استفاده از سامانه </w:t>
      </w:r>
      <w:r w:rsidR="00DA57CB">
        <w:rPr>
          <w:rFonts w:cs="B Nazanin"/>
          <w:sz w:val="24"/>
          <w:szCs w:val="24"/>
          <w:rtl/>
          <w:lang w:bidi="fa-IR"/>
        </w:rPr>
        <w:t>۱۹۰</w:t>
      </w:r>
      <w:r w:rsidR="00DA57CB">
        <w:rPr>
          <w:rFonts w:cs="B Nazanin"/>
          <w:sz w:val="24"/>
          <w:szCs w:val="24"/>
          <w:rtl/>
        </w:rPr>
        <w:t xml:space="preserve"> وزارت</w:t>
      </w:r>
      <w:r w:rsidRPr="00A336D0">
        <w:rPr>
          <w:rFonts w:cs="B Nazanin" w:hint="cs"/>
          <w:sz w:val="24"/>
          <w:szCs w:val="24"/>
          <w:rtl/>
        </w:rPr>
        <w:t xml:space="preserve"> بهداشت درمان و آموزش پزشکی کارشناسان ما را در جریان تخلفات بهداشتی قرار دهند تا در </w:t>
      </w:r>
      <w:r w:rsidR="00DA57CB">
        <w:rPr>
          <w:rFonts w:cs="B Nazanin" w:hint="cs"/>
          <w:sz w:val="24"/>
          <w:szCs w:val="24"/>
          <w:rtl/>
        </w:rPr>
        <w:t>سریع‌ترین</w:t>
      </w:r>
      <w:r w:rsidRPr="00A336D0">
        <w:rPr>
          <w:rFonts w:cs="B Nazanin" w:hint="cs"/>
          <w:sz w:val="24"/>
          <w:szCs w:val="24"/>
          <w:rtl/>
        </w:rPr>
        <w:t xml:space="preserve"> ز</w:t>
      </w:r>
      <w:r w:rsidR="00DA57CB">
        <w:rPr>
          <w:rFonts w:cs="B Nazanin" w:hint="cs"/>
          <w:sz w:val="24"/>
          <w:szCs w:val="24"/>
          <w:rtl/>
        </w:rPr>
        <w:t>مان ممکن اقدامات لازم صورت بگیرد.</w:t>
      </w:r>
    </w:p>
    <w:p w:rsidR="00A14012" w:rsidRDefault="00A14012" w:rsidP="00A336D0">
      <w:pPr>
        <w:pStyle w:val="NormalWeb"/>
        <w:bidi/>
        <w:spacing w:before="30" w:beforeAutospacing="0" w:after="30" w:afterAutospacing="0"/>
        <w:rPr>
          <w:rStyle w:val="Strong"/>
          <w:rFonts w:cs="B Titr"/>
          <w:rtl/>
          <w:lang w:bidi="fa-IR"/>
        </w:rPr>
      </w:pPr>
    </w:p>
    <w:p w:rsidR="00A336D0" w:rsidRDefault="00A336D0" w:rsidP="00A336D0">
      <w:pPr>
        <w:pStyle w:val="NormalWeb"/>
        <w:bidi/>
        <w:spacing w:before="30" w:beforeAutospacing="0" w:after="30" w:afterAutospacing="0"/>
        <w:rPr>
          <w:rStyle w:val="Strong"/>
          <w:rFonts w:cs="B Titr"/>
          <w:rtl/>
          <w:lang w:bidi="fa-IR"/>
        </w:rPr>
      </w:pPr>
    </w:p>
    <w:p w:rsidR="000849CE" w:rsidRPr="00A470C4" w:rsidRDefault="00F20B25" w:rsidP="00DA57CB">
      <w:pPr>
        <w:pStyle w:val="NormalWeb"/>
        <w:bidi/>
        <w:spacing w:before="30" w:beforeAutospacing="0" w:after="30" w:afterAutospacing="0"/>
        <w:rPr>
          <w:rFonts w:cs="B Zar"/>
          <w:rtl/>
          <w:lang w:bidi="fa-IR"/>
        </w:rPr>
      </w:pPr>
      <w:r>
        <w:rPr>
          <w:rStyle w:val="Strong"/>
          <w:rFonts w:cs="B Zar" w:hint="cs"/>
          <w:rtl/>
        </w:rPr>
        <w:t>ان</w:t>
      </w:r>
      <w:r w:rsidR="002627C0">
        <w:rPr>
          <w:rStyle w:val="Strong"/>
          <w:rFonts w:cs="B Zar" w:hint="cs"/>
          <w:rtl/>
        </w:rPr>
        <w:t>ت</w:t>
      </w:r>
      <w:r w:rsidR="000849CE" w:rsidRPr="00A470C4">
        <w:rPr>
          <w:rStyle w:val="Strong"/>
          <w:rFonts w:cs="B Zar" w:hint="cs"/>
          <w:rtl/>
        </w:rPr>
        <w:t>های پیام /</w:t>
      </w:r>
      <w:r w:rsidR="00A336D0">
        <w:rPr>
          <w:rStyle w:val="Strong"/>
          <w:rFonts w:cs="B Zar" w:hint="cs"/>
          <w:rtl/>
          <w:lang w:bidi="fa-IR"/>
        </w:rPr>
        <w:t xml:space="preserve">ن.ا </w:t>
      </w:r>
      <w:r w:rsidR="00DA57CB">
        <w:rPr>
          <w:rStyle w:val="Strong"/>
          <w:rFonts w:cs="B Zar"/>
          <w:rtl/>
          <w:lang w:bidi="fa-IR"/>
        </w:rPr>
        <w:t>۳۰۱۰</w:t>
      </w:r>
    </w:p>
    <w:p w:rsidR="00BE7821" w:rsidRDefault="00615E58" w:rsidP="00A336D0">
      <w:pPr>
        <w:bidi/>
        <w:spacing w:before="30" w:after="30"/>
      </w:pPr>
      <w:r w:rsidRPr="004B3116">
        <w:rPr>
          <w:rFonts w:cs="B Mitra" w:hint="cs"/>
          <w:b/>
          <w:bCs/>
          <w:sz w:val="24"/>
          <w:szCs w:val="24"/>
          <w:rtl/>
          <w:lang w:bidi="fa-IR"/>
        </w:rPr>
        <w:t>آخرین اخبار حوزه سلامت را از ما بخواهید</w:t>
      </w:r>
    </w:p>
    <w:sectPr w:rsidR="00BE782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186D" w:rsidRDefault="0000186D" w:rsidP="00615E58">
      <w:pPr>
        <w:spacing w:after="0" w:line="240" w:lineRule="auto"/>
      </w:pPr>
      <w:r>
        <w:separator/>
      </w:r>
    </w:p>
  </w:endnote>
  <w:endnote w:type="continuationSeparator" w:id="0">
    <w:p w:rsidR="0000186D" w:rsidRDefault="0000186D" w:rsidP="00615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 Nazanin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Titr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B Zar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B Mitra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A57CB" w:rsidRDefault="00DA57C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A57CB" w:rsidRDefault="00DA57CB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A57CB" w:rsidRDefault="00DA57C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0186D" w:rsidRDefault="0000186D" w:rsidP="00615E58">
      <w:pPr>
        <w:spacing w:after="0" w:line="240" w:lineRule="auto"/>
      </w:pPr>
      <w:r>
        <w:separator/>
      </w:r>
    </w:p>
  </w:footnote>
  <w:footnote w:type="continuationSeparator" w:id="0">
    <w:p w:rsidR="0000186D" w:rsidRDefault="0000186D" w:rsidP="00615E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A57CB" w:rsidRDefault="00DA57C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8062D" w:rsidRDefault="0098062D" w:rsidP="00DE6C75">
    <w:pPr>
      <w:pStyle w:val="Header"/>
      <w:bidi/>
      <w:rPr>
        <w:noProof/>
        <w:rtl/>
      </w:rPr>
    </w:pPr>
    <w:r>
      <w:rPr>
        <w:noProof/>
        <w:lang w:bidi="fa-IR"/>
      </w:rPr>
      <w:drawing>
        <wp:anchor distT="0" distB="0" distL="114300" distR="114300" simplePos="0" relativeHeight="251658240" behindDoc="1" locked="0" layoutInCell="1" allowOverlap="1" wp14:anchorId="545DE99C" wp14:editId="31D7F970">
          <wp:simplePos x="0" y="0"/>
          <wp:positionH relativeFrom="page">
            <wp:posOffset>20642</wp:posOffset>
          </wp:positionH>
          <wp:positionV relativeFrom="paragraph">
            <wp:posOffset>-440690</wp:posOffset>
          </wp:positionV>
          <wp:extent cx="7724274" cy="10140315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بک خبر سال0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24274" cy="101403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615E58" w:rsidRDefault="00615E58" w:rsidP="0098062D">
    <w:pPr>
      <w:pStyle w:val="Header"/>
      <w:bidi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A57CB" w:rsidRDefault="00DA57C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DFD3443"/>
    <w:multiLevelType w:val="hybridMultilevel"/>
    <w:tmpl w:val="B2144A6C"/>
    <w:lvl w:ilvl="0" w:tplc="67EA0D7C">
      <w:start w:val="1"/>
      <w:numFmt w:val="decimal"/>
      <w:lvlText w:val="%1-"/>
      <w:lvlJc w:val="left"/>
      <w:pPr>
        <w:ind w:left="720" w:hanging="360"/>
      </w:pPr>
      <w:rPr>
        <w:rFonts w:asciiTheme="minorHAnsi" w:eastAsiaTheme="minorHAnsi" w:hAnsiTheme="minorHAnsi" w:cs="B Nazani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5E58"/>
    <w:rsid w:val="0000186D"/>
    <w:rsid w:val="00017B9B"/>
    <w:rsid w:val="00064333"/>
    <w:rsid w:val="000849CE"/>
    <w:rsid w:val="000B1E4D"/>
    <w:rsid w:val="000D146A"/>
    <w:rsid w:val="000D473F"/>
    <w:rsid w:val="000D48E2"/>
    <w:rsid w:val="00154D72"/>
    <w:rsid w:val="001B3B5E"/>
    <w:rsid w:val="001C21FB"/>
    <w:rsid w:val="001C5C39"/>
    <w:rsid w:val="001E0648"/>
    <w:rsid w:val="001F1BC2"/>
    <w:rsid w:val="00262312"/>
    <w:rsid w:val="002627C0"/>
    <w:rsid w:val="00273C80"/>
    <w:rsid w:val="002758E8"/>
    <w:rsid w:val="00286258"/>
    <w:rsid w:val="00305DB5"/>
    <w:rsid w:val="00313688"/>
    <w:rsid w:val="0034629A"/>
    <w:rsid w:val="003552E5"/>
    <w:rsid w:val="00382B40"/>
    <w:rsid w:val="003871D0"/>
    <w:rsid w:val="003A2F0A"/>
    <w:rsid w:val="003B1ABE"/>
    <w:rsid w:val="003C7F00"/>
    <w:rsid w:val="00445221"/>
    <w:rsid w:val="00490344"/>
    <w:rsid w:val="004B0FF3"/>
    <w:rsid w:val="004B7E6F"/>
    <w:rsid w:val="004E5223"/>
    <w:rsid w:val="005431A6"/>
    <w:rsid w:val="00580C8F"/>
    <w:rsid w:val="0059758E"/>
    <w:rsid w:val="005D4AAA"/>
    <w:rsid w:val="006045ED"/>
    <w:rsid w:val="00615E58"/>
    <w:rsid w:val="00641F76"/>
    <w:rsid w:val="00646417"/>
    <w:rsid w:val="0065096B"/>
    <w:rsid w:val="00675C73"/>
    <w:rsid w:val="006A045E"/>
    <w:rsid w:val="006B7519"/>
    <w:rsid w:val="006D5E40"/>
    <w:rsid w:val="006E11D1"/>
    <w:rsid w:val="00780CCA"/>
    <w:rsid w:val="007866EA"/>
    <w:rsid w:val="007F13C9"/>
    <w:rsid w:val="00824940"/>
    <w:rsid w:val="008534EC"/>
    <w:rsid w:val="00862450"/>
    <w:rsid w:val="008679A7"/>
    <w:rsid w:val="0087104E"/>
    <w:rsid w:val="008931AB"/>
    <w:rsid w:val="008D4502"/>
    <w:rsid w:val="00900D0D"/>
    <w:rsid w:val="0098062D"/>
    <w:rsid w:val="009A7E6B"/>
    <w:rsid w:val="009D49C4"/>
    <w:rsid w:val="00A04E39"/>
    <w:rsid w:val="00A14012"/>
    <w:rsid w:val="00A336D0"/>
    <w:rsid w:val="00A354BD"/>
    <w:rsid w:val="00A470C4"/>
    <w:rsid w:val="00A54499"/>
    <w:rsid w:val="00A62E50"/>
    <w:rsid w:val="00AA2015"/>
    <w:rsid w:val="00B277E8"/>
    <w:rsid w:val="00B64F19"/>
    <w:rsid w:val="00B803BD"/>
    <w:rsid w:val="00BE7821"/>
    <w:rsid w:val="00BF055D"/>
    <w:rsid w:val="00C1606F"/>
    <w:rsid w:val="00C6274C"/>
    <w:rsid w:val="00CB0328"/>
    <w:rsid w:val="00D261F6"/>
    <w:rsid w:val="00D402FB"/>
    <w:rsid w:val="00D66A00"/>
    <w:rsid w:val="00D71BBD"/>
    <w:rsid w:val="00DA57CB"/>
    <w:rsid w:val="00DD22B7"/>
    <w:rsid w:val="00DE6C75"/>
    <w:rsid w:val="00DF4F45"/>
    <w:rsid w:val="00E150FE"/>
    <w:rsid w:val="00E35CB7"/>
    <w:rsid w:val="00E37B30"/>
    <w:rsid w:val="00E95D6C"/>
    <w:rsid w:val="00EE7655"/>
    <w:rsid w:val="00F04221"/>
    <w:rsid w:val="00F20B25"/>
    <w:rsid w:val="00FC71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/"/>
  <w:listSeparator w:val="؛"/>
  <w15:docId w15:val="{A604C738-D2F6-4C5F-BECA-1ED32952DF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5E58"/>
    <w:pPr>
      <w:spacing w:after="200" w:line="276" w:lineRule="auto"/>
    </w:pPr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615E58"/>
  </w:style>
  <w:style w:type="paragraph" w:styleId="Footer">
    <w:name w:val="footer"/>
    <w:basedOn w:val="Normal"/>
    <w:link w:val="Foot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615E58"/>
  </w:style>
  <w:style w:type="character" w:customStyle="1" w:styleId="normaltextsmall">
    <w:name w:val="normaltextsmall"/>
    <w:basedOn w:val="DefaultParagraphFont"/>
    <w:rsid w:val="00615E58"/>
  </w:style>
  <w:style w:type="paragraph" w:styleId="NormalWeb">
    <w:name w:val="Normal (Web)"/>
    <w:basedOn w:val="Normal"/>
    <w:uiPriority w:val="99"/>
    <w:unhideWhenUsed/>
    <w:rsid w:val="000849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spell-typo">
    <w:name w:val="pspell-typo"/>
    <w:basedOn w:val="DefaultParagraphFont"/>
    <w:rsid w:val="000849CE"/>
  </w:style>
  <w:style w:type="character" w:styleId="Strong">
    <w:name w:val="Strong"/>
    <w:basedOn w:val="DefaultParagraphFont"/>
    <w:uiPriority w:val="22"/>
    <w:qFormat/>
    <w:rsid w:val="000849CE"/>
    <w:rPr>
      <w:b/>
      <w:bCs/>
    </w:rPr>
  </w:style>
  <w:style w:type="paragraph" w:styleId="ListParagraph">
    <w:name w:val="List Paragraph"/>
    <w:basedOn w:val="Normal"/>
    <w:uiPriority w:val="34"/>
    <w:qFormat/>
    <w:rsid w:val="00BF055D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</w:rPr>
  </w:style>
  <w:style w:type="character" w:styleId="Emphasis">
    <w:name w:val="Emphasis"/>
    <w:basedOn w:val="DefaultParagraphFont"/>
    <w:uiPriority w:val="20"/>
    <w:qFormat/>
    <w:rsid w:val="004E5223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024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031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220</Words>
  <Characters>1255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1473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محمدصادق پولادتن</dc:creator>
  <cp:lastModifiedBy>سیدمجیدحسینی</cp:lastModifiedBy>
  <cp:revision>8</cp:revision>
  <dcterms:created xsi:type="dcterms:W3CDTF">2022-12-26T04:30:00Z</dcterms:created>
  <dcterms:modified xsi:type="dcterms:W3CDTF">2022-12-26T05:41:00Z</dcterms:modified>
</cp:coreProperties>
</file>